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67" w:rsidRDefault="005E4445">
      <w:r>
        <w:t>The</w:t>
      </w:r>
      <w:r w:rsidR="00D04019">
        <w:t xml:space="preserve"> online</w:t>
      </w:r>
      <w:r w:rsidR="0048393B">
        <w:t xml:space="preserve"> pre-image was</w:t>
      </w:r>
      <w:r w:rsidR="00202167">
        <w:t xml:space="preserve"> </w:t>
      </w:r>
      <w:r w:rsidR="00A23709">
        <w:t xml:space="preserve">famously </w:t>
      </w:r>
      <w:r w:rsidR="00B57215">
        <w:t xml:space="preserve">once </w:t>
      </w:r>
      <w:r w:rsidR="005726A9">
        <w:t>a continuous line.</w:t>
      </w:r>
      <w:r w:rsidR="00D04019">
        <w:t xml:space="preserve"> </w:t>
      </w:r>
      <w:r w:rsidR="00FC0272">
        <w:t>Growing</w:t>
      </w:r>
      <w:r w:rsidR="00573E1B">
        <w:t xml:space="preserve"> row by row, </w:t>
      </w:r>
      <w:r w:rsidR="00202167">
        <w:t xml:space="preserve">at first </w:t>
      </w:r>
      <w:r w:rsidR="00D04019">
        <w:t>loom-like</w:t>
      </w:r>
      <w:r w:rsidR="00202167">
        <w:t xml:space="preserve"> </w:t>
      </w:r>
      <w:r w:rsidR="002433C8">
        <w:t xml:space="preserve">and then </w:t>
      </w:r>
      <w:r w:rsidR="00202167">
        <w:t>in blocks,</w:t>
      </w:r>
      <w:r w:rsidR="000A3B7F">
        <w:t xml:space="preserve"> </w:t>
      </w:r>
      <w:r w:rsidR="001105F8">
        <w:t>i</w:t>
      </w:r>
      <w:r w:rsidR="008B24AA">
        <w:t>ts general form could be gleaned</w:t>
      </w:r>
      <w:r w:rsidR="001105F8">
        <w:t xml:space="preserve"> </w:t>
      </w:r>
      <w:r w:rsidR="00FD012F">
        <w:t>around</w:t>
      </w:r>
      <w:r w:rsidR="001D1FB3">
        <w:t xml:space="preserve"> two-</w:t>
      </w:r>
      <w:r w:rsidR="00D56395">
        <w:t>fifths of the way through</w:t>
      </w:r>
      <w:r w:rsidR="005726A9">
        <w:t>.</w:t>
      </w:r>
    </w:p>
    <w:p w:rsidR="00202167" w:rsidRDefault="00202167"/>
    <w:p w:rsidR="00031221" w:rsidRDefault="002E63B6" w:rsidP="00202167">
      <w:r>
        <w:t>The</w:t>
      </w:r>
      <w:r w:rsidR="002D62C3">
        <w:t xml:space="preserve"> memory is corny, </w:t>
      </w:r>
      <w:r w:rsidR="001105F8">
        <w:t>absorptive of</w:t>
      </w:r>
      <w:r w:rsidR="00D525D5">
        <w:t xml:space="preserve"> nostalgia for</w:t>
      </w:r>
      <w:r w:rsidR="00573E1B">
        <w:t xml:space="preserve"> </w:t>
      </w:r>
      <w:r w:rsidR="009B5407">
        <w:t>early I</w:t>
      </w:r>
      <w:r w:rsidR="00D04019">
        <w:t>nternet</w:t>
      </w:r>
      <w:r w:rsidR="00327CEF">
        <w:t xml:space="preserve"> </w:t>
      </w:r>
      <w:r w:rsidR="00D525D5">
        <w:t>innocence</w:t>
      </w:r>
      <w:r w:rsidR="002D62C3">
        <w:t>. Yet t</w:t>
      </w:r>
      <w:r w:rsidR="009B5407">
        <w:t xml:space="preserve">he </w:t>
      </w:r>
      <w:r w:rsidR="00080393">
        <w:t>prolonged</w:t>
      </w:r>
      <w:r w:rsidR="009B5407">
        <w:t xml:space="preserve"> image</w:t>
      </w:r>
      <w:r w:rsidR="00202167">
        <w:t xml:space="preserve"> </w:t>
      </w:r>
      <w:r w:rsidR="0040571A">
        <w:t xml:space="preserve">perhaps </w:t>
      </w:r>
      <w:r w:rsidR="0048393B">
        <w:t>did</w:t>
      </w:r>
      <w:r w:rsidR="006442D8">
        <w:t xml:space="preserve"> in some way</w:t>
      </w:r>
      <w:r w:rsidR="0048393B">
        <w:t xml:space="preserve"> </w:t>
      </w:r>
      <w:r w:rsidR="00D525D5">
        <w:t>act as</w:t>
      </w:r>
      <w:r w:rsidR="0002152A">
        <w:t xml:space="preserve"> a buffer </w:t>
      </w:r>
      <w:r w:rsidR="001D1FB3">
        <w:t>between</w:t>
      </w:r>
      <w:r w:rsidR="00D525D5">
        <w:t xml:space="preserve"> living and </w:t>
      </w:r>
      <w:r w:rsidR="008B24AA">
        <w:t>online</w:t>
      </w:r>
      <w:r w:rsidR="00BE1C40">
        <w:t xml:space="preserve"> </w:t>
      </w:r>
      <w:r w:rsidR="008B24AA">
        <w:t>space</w:t>
      </w:r>
      <w:r w:rsidR="005726A9">
        <w:t>,</w:t>
      </w:r>
      <w:r w:rsidR="009B5407">
        <w:t xml:space="preserve"> </w:t>
      </w:r>
      <w:r w:rsidR="00202167">
        <w:t xml:space="preserve">before </w:t>
      </w:r>
      <w:r w:rsidR="002D62C3">
        <w:t>that</w:t>
      </w:r>
      <w:r w:rsidR="005726A9">
        <w:t xml:space="preserve"> co-existence became long-term</w:t>
      </w:r>
      <w:r w:rsidR="00111EC4">
        <w:t xml:space="preserve">, </w:t>
      </w:r>
      <w:r w:rsidR="00A4033C">
        <w:t xml:space="preserve">more </w:t>
      </w:r>
      <w:r w:rsidR="00111EC4">
        <w:t>efficient,</w:t>
      </w:r>
      <w:r w:rsidR="005726A9">
        <w:t xml:space="preserve"> and </w:t>
      </w:r>
      <w:r w:rsidR="00024848">
        <w:t>overlapped</w:t>
      </w:r>
      <w:r w:rsidR="00A23709">
        <w:t xml:space="preserve">. </w:t>
      </w:r>
      <w:r w:rsidR="00BE1C40">
        <w:t xml:space="preserve">Today, </w:t>
      </w:r>
      <w:r w:rsidR="008B24AA">
        <w:t>digital</w:t>
      </w:r>
      <w:r w:rsidR="00FD012F">
        <w:t xml:space="preserve"> </w:t>
      </w:r>
      <w:r w:rsidR="00BE1C40">
        <w:t>i</w:t>
      </w:r>
      <w:r w:rsidR="00202167">
        <w:t xml:space="preserve">mage gestalt is </w:t>
      </w:r>
      <w:r w:rsidR="00A23709">
        <w:t xml:space="preserve">instead </w:t>
      </w:r>
      <w:r w:rsidR="00202167">
        <w:t xml:space="preserve">based on </w:t>
      </w:r>
      <w:r w:rsidR="00B740A9">
        <w:t>progressive loading;</w:t>
      </w:r>
      <w:r w:rsidR="00A23709">
        <w:t xml:space="preserve"> </w:t>
      </w:r>
      <w:r w:rsidR="005726A9">
        <w:t xml:space="preserve">a </w:t>
      </w:r>
      <w:r w:rsidR="00A23709">
        <w:t>f</w:t>
      </w:r>
      <w:r w:rsidR="00BE1C40">
        <w:t xml:space="preserve">ull </w:t>
      </w:r>
      <w:r w:rsidR="00202167">
        <w:t>image</w:t>
      </w:r>
      <w:r w:rsidR="005726A9">
        <w:t xml:space="preserve"> </w:t>
      </w:r>
      <w:r w:rsidR="00BE1C40">
        <w:t>shru</w:t>
      </w:r>
      <w:r>
        <w:t>nk and given Gaussian blur,</w:t>
      </w:r>
      <w:r w:rsidR="00BE1C40">
        <w:t xml:space="preserve"> </w:t>
      </w:r>
      <w:r w:rsidR="00FD012F">
        <w:t>allowing</w:t>
      </w:r>
      <w:r w:rsidR="005726A9">
        <w:t xml:space="preserve"> for</w:t>
      </w:r>
      <w:r w:rsidR="00FD012F">
        <w:t xml:space="preserve"> immedia</w:t>
      </w:r>
      <w:r w:rsidR="005726A9">
        <w:t xml:space="preserve">te download, </w:t>
      </w:r>
      <w:r w:rsidR="00A4033C">
        <w:t>is</w:t>
      </w:r>
      <w:r w:rsidR="00DA2567">
        <w:t xml:space="preserve"> </w:t>
      </w:r>
      <w:r w:rsidR="005726A9">
        <w:t xml:space="preserve">then </w:t>
      </w:r>
      <w:r w:rsidR="001105F8">
        <w:t>augmented</w:t>
      </w:r>
      <w:r w:rsidR="00FD012F">
        <w:t>. T</w:t>
      </w:r>
      <w:r w:rsidR="00BE1C40">
        <w:t>he</w:t>
      </w:r>
      <w:r w:rsidR="00F56450">
        <w:t xml:space="preserve"> duplicated</w:t>
      </w:r>
      <w:r w:rsidR="00BE1C40">
        <w:t xml:space="preserve">, echoing impression </w:t>
      </w:r>
      <w:r w:rsidR="00A4033C">
        <w:t>creates</w:t>
      </w:r>
      <w:r w:rsidR="00FD012F">
        <w:t xml:space="preserve"> </w:t>
      </w:r>
      <w:r w:rsidR="00BE1C40">
        <w:t>the e</w:t>
      </w:r>
      <w:r w:rsidR="006442D8">
        <w:t>ffect of a shorter load</w:t>
      </w:r>
      <w:r w:rsidR="00F56450">
        <w:t xml:space="preserve"> time, </w:t>
      </w:r>
      <w:r w:rsidR="00187C5D">
        <w:t>moving</w:t>
      </w:r>
      <w:r w:rsidR="00DD0D22">
        <w:t xml:space="preserve"> between </w:t>
      </w:r>
      <w:r w:rsidR="00024848">
        <w:t xml:space="preserve">different </w:t>
      </w:r>
      <w:r w:rsidR="008277A7">
        <w:t xml:space="preserve">levels </w:t>
      </w:r>
      <w:r>
        <w:t>of</w:t>
      </w:r>
      <w:r w:rsidR="00A4033C">
        <w:t xml:space="preserve"> </w:t>
      </w:r>
      <w:r w:rsidR="00CB66D5">
        <w:t>immersion</w:t>
      </w:r>
      <w:r w:rsidR="00DA2567">
        <w:t xml:space="preserve"> </w:t>
      </w:r>
      <w:r w:rsidR="000F4FE2">
        <w:t>that</w:t>
      </w:r>
      <w:r w:rsidR="006442D8">
        <w:t xml:space="preserve"> </w:t>
      </w:r>
      <w:r w:rsidR="008B24AA">
        <w:t>form</w:t>
      </w:r>
      <w:r w:rsidR="006442D8">
        <w:t xml:space="preserve"> and</w:t>
      </w:r>
      <w:r w:rsidR="001105F8">
        <w:t xml:space="preserve"> then</w:t>
      </w:r>
      <w:r w:rsidR="006442D8">
        <w:t xml:space="preserve"> break</w:t>
      </w:r>
      <w:r w:rsidR="00DA2567">
        <w:t xml:space="preserve"> tension</w:t>
      </w:r>
      <w:r w:rsidR="005726A9">
        <w:t>.</w:t>
      </w:r>
    </w:p>
    <w:p w:rsidR="00031221" w:rsidRDefault="00031221" w:rsidP="00202167"/>
    <w:p w:rsidR="00A83E75" w:rsidRDefault="00D56395" w:rsidP="00202167">
      <w:r>
        <w:t>Clarity’s</w:t>
      </w:r>
      <w:r w:rsidR="0085364F">
        <w:t xml:space="preserve"> physical</w:t>
      </w:r>
      <w:r w:rsidR="00031221">
        <w:t xml:space="preserve"> </w:t>
      </w:r>
      <w:r w:rsidR="0040571A">
        <w:t>presence</w:t>
      </w:r>
      <w:r w:rsidR="00031221">
        <w:t xml:space="preserve"> is </w:t>
      </w:r>
      <w:r w:rsidR="0040571A">
        <w:t xml:space="preserve">intrinsic to the </w:t>
      </w:r>
      <w:r w:rsidR="0040571A">
        <w:rPr>
          <w:i/>
        </w:rPr>
        <w:t>Untitled Blur</w:t>
      </w:r>
      <w:r w:rsidR="0040571A">
        <w:t xml:space="preserve"> series</w:t>
      </w:r>
      <w:r w:rsidR="007C340A">
        <w:t xml:space="preserve">, </w:t>
      </w:r>
      <w:r w:rsidR="008E3028">
        <w:t>but</w:t>
      </w:r>
      <w:r w:rsidR="007C340A">
        <w:t xml:space="preserve"> any </w:t>
      </w:r>
      <w:r w:rsidR="00193DE6">
        <w:t>break</w:t>
      </w:r>
      <w:r w:rsidR="007C340A">
        <w:t xml:space="preserve"> </w:t>
      </w:r>
      <w:r w:rsidR="00024848">
        <w:t xml:space="preserve">within that </w:t>
      </w:r>
      <w:r w:rsidR="001105F8">
        <w:t>viewing</w:t>
      </w:r>
      <w:r w:rsidR="006442D8">
        <w:t xml:space="preserve"> </w:t>
      </w:r>
      <w:r w:rsidR="00111EC4">
        <w:t xml:space="preserve">tension </w:t>
      </w:r>
      <w:r w:rsidR="003C0116">
        <w:t xml:space="preserve">is </w:t>
      </w:r>
      <w:r w:rsidR="00111EC4">
        <w:t xml:space="preserve">hard-won. </w:t>
      </w:r>
      <w:r w:rsidR="0040571A">
        <w:t>The</w:t>
      </w:r>
      <w:r w:rsidR="008B24AA">
        <w:t xml:space="preserve"> self-containment</w:t>
      </w:r>
      <w:r w:rsidR="00A4033C">
        <w:t xml:space="preserve"> of the</w:t>
      </w:r>
      <w:r w:rsidR="001674C8">
        <w:t>se</w:t>
      </w:r>
      <w:r w:rsidR="00A4033C">
        <w:t xml:space="preserve"> </w:t>
      </w:r>
      <w:r>
        <w:t>hazed, painted words</w:t>
      </w:r>
      <w:r w:rsidR="00A4033C">
        <w:t xml:space="preserve"> </w:t>
      </w:r>
      <w:r w:rsidR="00160C56">
        <w:t xml:space="preserve">is </w:t>
      </w:r>
      <w:r w:rsidR="00CA3D75">
        <w:t>discomfort</w:t>
      </w:r>
      <w:r w:rsidR="00D62789">
        <w:t>ing</w:t>
      </w:r>
      <w:r w:rsidR="003F4B94">
        <w:t>,</w:t>
      </w:r>
      <w:r w:rsidR="00886298">
        <w:t xml:space="preserve"> as</w:t>
      </w:r>
      <w:r w:rsidR="001674C8">
        <w:t xml:space="preserve"> each </w:t>
      </w:r>
      <w:r w:rsidR="00D62789">
        <w:t xml:space="preserve">static </w:t>
      </w:r>
      <w:r w:rsidR="00CA3D75">
        <w:t>piece</w:t>
      </w:r>
      <w:r w:rsidR="001674C8">
        <w:t xml:space="preserve"> active</w:t>
      </w:r>
      <w:r w:rsidR="00CA3D75">
        <w:t xml:space="preserve">ly </w:t>
      </w:r>
      <w:r w:rsidR="00B740A9">
        <w:t>undoes</w:t>
      </w:r>
      <w:r w:rsidR="00CA3D75">
        <w:t xml:space="preserve"> </w:t>
      </w:r>
      <w:r w:rsidR="003F4B94">
        <w:t>communicative</w:t>
      </w:r>
      <w:r w:rsidR="001F652E">
        <w:t xml:space="preserve"> </w:t>
      </w:r>
      <w:r w:rsidR="003F4B94">
        <w:t>certainty</w:t>
      </w:r>
      <w:r w:rsidR="00A97F83">
        <w:t xml:space="preserve"> and immediacy</w:t>
      </w:r>
      <w:r>
        <w:t>.</w:t>
      </w:r>
      <w:r w:rsidR="00F014CA">
        <w:t xml:space="preserve"> </w:t>
      </w:r>
      <w:r w:rsidR="00D54E03">
        <w:t>I</w:t>
      </w:r>
      <w:r w:rsidR="002D62C3">
        <w:t>solated t</w:t>
      </w:r>
      <w:r w:rsidR="00111EC4">
        <w:t>ext</w:t>
      </w:r>
      <w:r w:rsidR="00473D8A">
        <w:t xml:space="preserve"> </w:t>
      </w:r>
      <w:r>
        <w:t>instead merges with</w:t>
      </w:r>
      <w:r w:rsidR="00111EC4">
        <w:t xml:space="preserve"> the </w:t>
      </w:r>
      <w:r w:rsidR="008277A7">
        <w:t>picture</w:t>
      </w:r>
      <w:r w:rsidR="0040571A">
        <w:t xml:space="preserve"> plane</w:t>
      </w:r>
      <w:r w:rsidR="00111EC4">
        <w:t xml:space="preserve">, acid eroding glass and </w:t>
      </w:r>
      <w:r w:rsidR="00D62789">
        <w:t xml:space="preserve">the </w:t>
      </w:r>
      <w:r w:rsidR="00030A87">
        <w:t>ability to translate coded shape</w:t>
      </w:r>
      <w:r w:rsidR="00111EC4">
        <w:t xml:space="preserve">. </w:t>
      </w:r>
      <w:r w:rsidR="00160C56">
        <w:t>With time</w:t>
      </w:r>
      <w:r w:rsidR="00BC5FAD">
        <w:t xml:space="preserve"> </w:t>
      </w:r>
      <w:r w:rsidR="004D63C7">
        <w:t>invested</w:t>
      </w:r>
      <w:r w:rsidR="00160C56">
        <w:t>, a</w:t>
      </w:r>
      <w:r w:rsidR="008B24AA">
        <w:t xml:space="preserve"> </w:t>
      </w:r>
      <w:r w:rsidR="004D63C7">
        <w:t>found</w:t>
      </w:r>
      <w:r w:rsidR="00B83F1A">
        <w:t xml:space="preserve"> </w:t>
      </w:r>
      <w:r w:rsidR="00030A87">
        <w:t>word</w:t>
      </w:r>
      <w:r w:rsidR="00A83E75">
        <w:t xml:space="preserve"> </w:t>
      </w:r>
      <w:r w:rsidR="004D63C7">
        <w:t>can</w:t>
      </w:r>
      <w:r w:rsidR="00160C56">
        <w:t xml:space="preserve"> inform</w:t>
      </w:r>
      <w:r w:rsidR="00A4033C">
        <w:t xml:space="preserve"> </w:t>
      </w:r>
      <w:r w:rsidR="00D62789">
        <w:t xml:space="preserve">the </w:t>
      </w:r>
      <w:r w:rsidR="00473D8A">
        <w:t xml:space="preserve">understanding of those </w:t>
      </w:r>
      <w:r w:rsidR="00A83E75">
        <w:t>it sits alongside</w:t>
      </w:r>
      <w:r w:rsidR="00160C56">
        <w:t xml:space="preserve">. </w:t>
      </w:r>
      <w:r w:rsidR="004D63C7">
        <w:t>W</w:t>
      </w:r>
      <w:r w:rsidR="00580016">
        <w:t>ritten w</w:t>
      </w:r>
      <w:r w:rsidR="004D63C7">
        <w:t>ords become</w:t>
      </w:r>
      <w:r w:rsidR="00160C56">
        <w:t xml:space="preserve"> </w:t>
      </w:r>
      <w:r w:rsidR="004D63C7">
        <w:t>co-dependent</w:t>
      </w:r>
      <w:r w:rsidR="002A6E34">
        <w:t xml:space="preserve"> </w:t>
      </w:r>
      <w:r w:rsidR="008F13D5">
        <w:t>when letters are</w:t>
      </w:r>
      <w:r w:rsidR="004D63C7">
        <w:t xml:space="preserve"> </w:t>
      </w:r>
      <w:r w:rsidR="002A6E34">
        <w:t xml:space="preserve">so </w:t>
      </w:r>
      <w:r w:rsidR="00C05FD8">
        <w:t>diffuse, leaving</w:t>
      </w:r>
      <w:r w:rsidR="0075032E">
        <w:t xml:space="preserve"> </w:t>
      </w:r>
      <w:proofErr w:type="spellStart"/>
      <w:r w:rsidR="004D63C7">
        <w:t>oxymorons</w:t>
      </w:r>
      <w:proofErr w:type="spellEnd"/>
      <w:r w:rsidR="004D63C7">
        <w:t xml:space="preserve"> </w:t>
      </w:r>
      <w:r w:rsidR="00C05FD8">
        <w:t xml:space="preserve">that </w:t>
      </w:r>
      <w:r w:rsidR="004D63C7">
        <w:t>jar</w:t>
      </w:r>
      <w:r w:rsidR="00C05FD8">
        <w:t xml:space="preserve"> </w:t>
      </w:r>
      <w:r w:rsidR="007230C4">
        <w:t>with</w:t>
      </w:r>
      <w:r w:rsidR="00DD2399">
        <w:t xml:space="preserve"> </w:t>
      </w:r>
      <w:r w:rsidR="00C05FD8">
        <w:t xml:space="preserve">repetitions and familiar phrases that </w:t>
      </w:r>
      <w:r w:rsidR="00DD2399">
        <w:t>relieve</w:t>
      </w:r>
      <w:r w:rsidR="004D63C7">
        <w:t>.</w:t>
      </w:r>
    </w:p>
    <w:p w:rsidR="00A83E75" w:rsidRDefault="00A83E75" w:rsidP="00202167"/>
    <w:p w:rsidR="00080393" w:rsidRDefault="00A83E75" w:rsidP="00202167">
      <w:r>
        <w:t>I</w:t>
      </w:r>
      <w:r w:rsidR="00A4033C">
        <w:t xml:space="preserve">n </w:t>
      </w:r>
      <w:r w:rsidR="00580016">
        <w:t>these</w:t>
      </w:r>
      <w:r w:rsidR="00CB66D5">
        <w:t xml:space="preserve"> repeated</w:t>
      </w:r>
      <w:r w:rsidR="002A6E34">
        <w:t xml:space="preserve"> </w:t>
      </w:r>
      <w:r w:rsidR="00A97F83">
        <w:t>construction</w:t>
      </w:r>
      <w:r w:rsidR="00CB66D5">
        <w:t>s</w:t>
      </w:r>
      <w:r w:rsidR="00111EC4">
        <w:t xml:space="preserve"> of</w:t>
      </w:r>
      <w:r w:rsidR="008D2724">
        <w:t xml:space="preserve"> oil</w:t>
      </w:r>
      <w:r w:rsidR="000A196F">
        <w:t xml:space="preserve"> paint, canvas, glass and wood</w:t>
      </w:r>
      <w:r w:rsidR="000F4FE2">
        <w:t xml:space="preserve"> </w:t>
      </w:r>
      <w:r w:rsidR="00FD53D4">
        <w:t xml:space="preserve">the </w:t>
      </w:r>
      <w:r w:rsidR="000F4FE2">
        <w:t>gravitas</w:t>
      </w:r>
      <w:r w:rsidR="008277A7">
        <w:t xml:space="preserve"> </w:t>
      </w:r>
      <w:r w:rsidR="00FD53D4">
        <w:t xml:space="preserve">of </w:t>
      </w:r>
      <w:r w:rsidR="00C05FD8">
        <w:t>such classic</w:t>
      </w:r>
      <w:r w:rsidR="00556B47">
        <w:t>al</w:t>
      </w:r>
      <w:r w:rsidR="00FD53D4">
        <w:t xml:space="preserve"> </w:t>
      </w:r>
      <w:r w:rsidR="00182CF9">
        <w:t>media</w:t>
      </w:r>
      <w:r w:rsidR="00FD53D4">
        <w:t xml:space="preserve"> is</w:t>
      </w:r>
      <w:r w:rsidR="007C340A">
        <w:t xml:space="preserve"> </w:t>
      </w:r>
      <w:r w:rsidR="00BC5FAD">
        <w:t>undone. A</w:t>
      </w:r>
      <w:r w:rsidR="00580016">
        <w:t xml:space="preserve">n art </w:t>
      </w:r>
      <w:r w:rsidR="00182CF9">
        <w:t xml:space="preserve">form </w:t>
      </w:r>
      <w:r w:rsidR="00BC5FAD">
        <w:t>of touch</w:t>
      </w:r>
      <w:r w:rsidR="000B174F">
        <w:t xml:space="preserve">, </w:t>
      </w:r>
      <w:r w:rsidR="00556B47">
        <w:t>usually</w:t>
      </w:r>
      <w:r w:rsidR="00BC5FAD">
        <w:t xml:space="preserve"> beguiling, </w:t>
      </w:r>
      <w:r w:rsidR="006548CC">
        <w:t>shuns, and w</w:t>
      </w:r>
      <w:r w:rsidR="00473D8A">
        <w:t>hat</w:t>
      </w:r>
      <w:r w:rsidR="00BC5FAD">
        <w:t xml:space="preserve"> </w:t>
      </w:r>
      <w:r w:rsidR="00556B47">
        <w:t>typically</w:t>
      </w:r>
      <w:r w:rsidR="00187C5D">
        <w:t xml:space="preserve"> </w:t>
      </w:r>
      <w:r w:rsidR="00473D8A">
        <w:t>separate</w:t>
      </w:r>
      <w:r w:rsidR="00187C5D">
        <w:t xml:space="preserve">s </w:t>
      </w:r>
      <w:r w:rsidR="00CB66D5">
        <w:t>audience</w:t>
      </w:r>
      <w:r w:rsidR="00187C5D">
        <w:t xml:space="preserve"> and work</w:t>
      </w:r>
      <w:r w:rsidR="00473D8A">
        <w:t xml:space="preserve"> overstates</w:t>
      </w:r>
      <w:r w:rsidR="003448E3">
        <w:t xml:space="preserve"> its bounds</w:t>
      </w:r>
      <w:r w:rsidR="001C6E07">
        <w:t xml:space="preserve">. </w:t>
      </w:r>
      <w:r w:rsidR="00C05FD8">
        <w:t>W</w:t>
      </w:r>
      <w:r w:rsidR="0075032E">
        <w:t xml:space="preserve">hen </w:t>
      </w:r>
      <w:r w:rsidR="00C05FD8">
        <w:t xml:space="preserve">given a cursory </w:t>
      </w:r>
      <w:r w:rsidR="0075032E">
        <w:t>v</w:t>
      </w:r>
      <w:r w:rsidR="00C05FD8">
        <w:t>iew</w:t>
      </w:r>
      <w:r w:rsidR="001C6E07">
        <w:t xml:space="preserve"> </w:t>
      </w:r>
      <w:r w:rsidR="00580016">
        <w:t>as</w:t>
      </w:r>
      <w:r w:rsidR="00C05FD8">
        <w:t xml:space="preserve"> </w:t>
      </w:r>
      <w:r w:rsidR="00580016">
        <w:t>a</w:t>
      </w:r>
      <w:r w:rsidR="00C05FD8">
        <w:t xml:space="preserve"> </w:t>
      </w:r>
      <w:r w:rsidR="00580016">
        <w:t>whole</w:t>
      </w:r>
      <w:r w:rsidR="00C05FD8">
        <w:t xml:space="preserve">, </w:t>
      </w:r>
      <w:r w:rsidR="00EC5F24">
        <w:t>“Ploughing the clouds</w:t>
      </w:r>
      <w:proofErr w:type="gramStart"/>
      <w:r w:rsidR="00EC5F24">
        <w:t>”</w:t>
      </w:r>
      <w:proofErr w:type="gramEnd"/>
      <w:r w:rsidR="00C05FD8">
        <w:t xml:space="preserve"> </w:t>
      </w:r>
      <w:r w:rsidR="0075032E">
        <w:t>suggests</w:t>
      </w:r>
      <w:r w:rsidR="000A196F">
        <w:t xml:space="preserve"> overzealous UX-</w:t>
      </w:r>
      <w:r w:rsidR="00C05FD8">
        <w:t>focused</w:t>
      </w:r>
      <w:r w:rsidR="000A196F">
        <w:t xml:space="preserve"> </w:t>
      </w:r>
      <w:r w:rsidR="0075032E">
        <w:t>exhibition design</w:t>
      </w:r>
      <w:r w:rsidR="00187C5D">
        <w:t xml:space="preserve"> rather than a body of paintings</w:t>
      </w:r>
      <w:r w:rsidR="0075032E">
        <w:t>. Repeated</w:t>
      </w:r>
      <w:r w:rsidR="00F83C74">
        <w:t xml:space="preserve"> </w:t>
      </w:r>
      <w:r w:rsidR="00DA5B17">
        <w:t>self-sufficient</w:t>
      </w:r>
      <w:r w:rsidR="001F652E">
        <w:t xml:space="preserve"> </w:t>
      </w:r>
      <w:r w:rsidR="00EC5F24">
        <w:t>totems</w:t>
      </w:r>
      <w:r w:rsidR="0075032E">
        <w:t>,</w:t>
      </w:r>
      <w:r w:rsidR="00030A87">
        <w:t xml:space="preserve"> </w:t>
      </w:r>
      <w:r w:rsidR="00CB66D5">
        <w:t>shrouded</w:t>
      </w:r>
      <w:r w:rsidR="0075032E">
        <w:t xml:space="preserve"> in white, could forever produce</w:t>
      </w:r>
      <w:r w:rsidR="00F83C74">
        <w:t xml:space="preserve"> </w:t>
      </w:r>
      <w:r w:rsidR="008C5D49">
        <w:t xml:space="preserve">sealed </w:t>
      </w:r>
      <w:r w:rsidR="00D25D11">
        <w:t>reverberations</w:t>
      </w:r>
      <w:r w:rsidR="005D5984">
        <w:t xml:space="preserve"> of </w:t>
      </w:r>
      <w:r w:rsidR="008E3028">
        <w:t xml:space="preserve">boxed, </w:t>
      </w:r>
      <w:r w:rsidR="005D5984">
        <w:t xml:space="preserve">trapped and </w:t>
      </w:r>
      <w:r w:rsidR="00187C5D">
        <w:t>dispersed</w:t>
      </w:r>
      <w:r w:rsidR="005D5984">
        <w:t xml:space="preserve"> lig</w:t>
      </w:r>
      <w:r w:rsidR="00C05FD8">
        <w:t>ht.</w:t>
      </w:r>
      <w:r w:rsidR="00D25D11">
        <w:t xml:space="preserve"> </w:t>
      </w:r>
    </w:p>
    <w:p w:rsidR="00080393" w:rsidRDefault="00080393" w:rsidP="00202167"/>
    <w:p w:rsidR="00FD53D4" w:rsidRDefault="000B174F" w:rsidP="00202167">
      <w:r>
        <w:t xml:space="preserve">The </w:t>
      </w:r>
      <w:r w:rsidR="001F652E">
        <w:t>words</w:t>
      </w:r>
      <w:r w:rsidR="00F83C74">
        <w:t xml:space="preserve"> </w:t>
      </w:r>
      <w:r w:rsidR="00CB66D5">
        <w:t>encased</w:t>
      </w:r>
      <w:r w:rsidR="002A76AC">
        <w:t xml:space="preserve"> </w:t>
      </w:r>
      <w:r w:rsidR="00F83C74">
        <w:t>within</w:t>
      </w:r>
      <w:r w:rsidR="00A97F83">
        <w:t xml:space="preserve"> them</w:t>
      </w:r>
      <w:r w:rsidR="00F83C74">
        <w:t xml:space="preserve">, however, </w:t>
      </w:r>
      <w:r w:rsidR="00C0259C">
        <w:t>are at odds to</w:t>
      </w:r>
      <w:r w:rsidR="00F83C74">
        <w:t xml:space="preserve"> </w:t>
      </w:r>
      <w:r w:rsidR="00AD6486">
        <w:t xml:space="preserve">any </w:t>
      </w:r>
      <w:r w:rsidR="0056781A">
        <w:t xml:space="preserve">cold </w:t>
      </w:r>
      <w:proofErr w:type="spellStart"/>
      <w:r w:rsidR="00C0259C">
        <w:t>contemporaneity</w:t>
      </w:r>
      <w:proofErr w:type="spellEnd"/>
      <w:r w:rsidR="00F83C74">
        <w:t xml:space="preserve">. Each </w:t>
      </w:r>
      <w:r w:rsidR="002A76AC">
        <w:t>reference</w:t>
      </w:r>
      <w:r w:rsidR="00F83C74">
        <w:t xml:space="preserve"> is </w:t>
      </w:r>
      <w:r w:rsidR="008277A7">
        <w:t xml:space="preserve">ambiguously religious and </w:t>
      </w:r>
      <w:r w:rsidR="00220503">
        <w:t>narcotic</w:t>
      </w:r>
      <w:r w:rsidR="00DD2399">
        <w:t>,</w:t>
      </w:r>
      <w:r w:rsidR="00187C5D">
        <w:t xml:space="preserve"> </w:t>
      </w:r>
      <w:r w:rsidR="00CB66D5">
        <w:t>alluding to</w:t>
      </w:r>
      <w:r w:rsidR="003C0116">
        <w:t xml:space="preserve"> </w:t>
      </w:r>
      <w:r w:rsidR="00C0259C">
        <w:t>transcendent</w:t>
      </w:r>
      <w:r w:rsidR="0075032E">
        <w:t>al</w:t>
      </w:r>
      <w:r w:rsidR="00C0259C">
        <w:t xml:space="preserve"> experience.</w:t>
      </w:r>
      <w:r w:rsidR="00220503">
        <w:t xml:space="preserve"> </w:t>
      </w:r>
      <w:r w:rsidR="00AD6486">
        <w:t xml:space="preserve">The </w:t>
      </w:r>
      <w:r w:rsidR="00CB66D5">
        <w:t>intersection</w:t>
      </w:r>
      <w:r w:rsidR="00AD6486">
        <w:t xml:space="preserve"> of these </w:t>
      </w:r>
      <w:r w:rsidR="00CB66D5">
        <w:t>spheres,</w:t>
      </w:r>
      <w:r w:rsidR="00DD2399">
        <w:t xml:space="preserve"> </w:t>
      </w:r>
      <w:r w:rsidR="00CB66D5">
        <w:t>along with</w:t>
      </w:r>
      <w:r w:rsidR="00DD2399">
        <w:t xml:space="preserve"> </w:t>
      </w:r>
      <w:r w:rsidR="00580016">
        <w:t xml:space="preserve">the </w:t>
      </w:r>
      <w:r w:rsidR="00CB66D5">
        <w:t>suggestive space within</w:t>
      </w:r>
      <w:r w:rsidR="00DD2399">
        <w:t xml:space="preserve"> the </w:t>
      </w:r>
      <w:r w:rsidR="00CB66D5">
        <w:t>wording</w:t>
      </w:r>
      <w:r w:rsidR="00556B47">
        <w:t xml:space="preserve"> of each piece</w:t>
      </w:r>
      <w:r w:rsidR="00CB66D5">
        <w:t>,</w:t>
      </w:r>
      <w:r w:rsidR="00AD6486">
        <w:t xml:space="preserve"> </w:t>
      </w:r>
      <w:r w:rsidR="00187C5D">
        <w:t xml:space="preserve">brings to mind </w:t>
      </w:r>
      <w:r w:rsidR="00220503">
        <w:t xml:space="preserve">the fallibility of </w:t>
      </w:r>
      <w:r w:rsidR="009C202A">
        <w:t>human narration</w:t>
      </w:r>
      <w:r w:rsidR="00182CF9">
        <w:t xml:space="preserve"> and </w:t>
      </w:r>
      <w:r w:rsidR="00220503">
        <w:t>textual sol</w:t>
      </w:r>
      <w:r w:rsidR="00D61267">
        <w:t xml:space="preserve">idity that’s </w:t>
      </w:r>
      <w:r w:rsidR="00187C5D">
        <w:t>exemplified</w:t>
      </w:r>
      <w:r w:rsidR="00D61267">
        <w:t xml:space="preserve"> in the </w:t>
      </w:r>
      <w:r w:rsidR="00220503">
        <w:t xml:space="preserve">bible: </w:t>
      </w:r>
      <w:r w:rsidR="0056781A">
        <w:t>where</w:t>
      </w:r>
      <w:r w:rsidR="00BD3166">
        <w:t xml:space="preserve"> </w:t>
      </w:r>
      <w:r w:rsidR="00220503">
        <w:t xml:space="preserve">mental illness </w:t>
      </w:r>
      <w:r w:rsidR="009C202A">
        <w:t xml:space="preserve">is </w:t>
      </w:r>
      <w:r w:rsidR="00D62789">
        <w:t xml:space="preserve">characterised </w:t>
      </w:r>
      <w:r w:rsidR="00220503">
        <w:t xml:space="preserve">as demons, </w:t>
      </w:r>
      <w:r w:rsidR="00EC5F24">
        <w:t>physical phenomena</w:t>
      </w:r>
      <w:r w:rsidR="00580016">
        <w:t xml:space="preserve"> as promise</w:t>
      </w:r>
      <w:r w:rsidR="009C202A">
        <w:t xml:space="preserve"> and vengeance</w:t>
      </w:r>
      <w:r w:rsidR="00556B47">
        <w:t>,</w:t>
      </w:r>
      <w:r w:rsidR="00580016">
        <w:t xml:space="preserve"> dreams </w:t>
      </w:r>
      <w:r w:rsidR="00FF5BA3">
        <w:t>as</w:t>
      </w:r>
      <w:r w:rsidR="00265A91">
        <w:t xml:space="preserve"> message medium</w:t>
      </w:r>
      <w:r w:rsidR="00D62789">
        <w:t xml:space="preserve">, </w:t>
      </w:r>
      <w:r w:rsidR="00BD3166">
        <w:t>and</w:t>
      </w:r>
      <w:r w:rsidR="009C202A">
        <w:t xml:space="preserve"> </w:t>
      </w:r>
      <w:r w:rsidR="00556B47">
        <w:t>there is</w:t>
      </w:r>
      <w:r w:rsidR="00580016">
        <w:t xml:space="preserve"> </w:t>
      </w:r>
      <w:r w:rsidR="009C202A">
        <w:t>constant</w:t>
      </w:r>
      <w:r w:rsidR="00BD3166">
        <w:t xml:space="preserve"> </w:t>
      </w:r>
      <w:r w:rsidR="00D62789">
        <w:t>s</w:t>
      </w:r>
      <w:r w:rsidR="00556B47">
        <w:t>lippage into and out of</w:t>
      </w:r>
      <w:r w:rsidR="00BD3166">
        <w:t xml:space="preserve"> parable, history and </w:t>
      </w:r>
      <w:r w:rsidR="00D62789">
        <w:t>symbol</w:t>
      </w:r>
      <w:r w:rsidR="00220503">
        <w:t xml:space="preserve">. </w:t>
      </w:r>
      <w:r w:rsidR="00580016">
        <w:t>When repres</w:t>
      </w:r>
      <w:r w:rsidR="00556B47">
        <w:t>enting otherworldly experience, seeing the pluralism</w:t>
      </w:r>
      <w:r w:rsidR="00A83E75">
        <w:t xml:space="preserve"> in</w:t>
      </w:r>
      <w:r w:rsidR="00580016">
        <w:t xml:space="preserve"> source and</w:t>
      </w:r>
      <w:r w:rsidR="00A83E75">
        <w:t xml:space="preserve"> </w:t>
      </w:r>
      <w:r w:rsidR="00580016">
        <w:t>outcome involves</w:t>
      </w:r>
      <w:r w:rsidR="00C05FD8">
        <w:t xml:space="preserve"> </w:t>
      </w:r>
      <w:r w:rsidR="00580016">
        <w:t xml:space="preserve">embracing </w:t>
      </w:r>
      <w:r w:rsidR="00C05FD8">
        <w:t>definition</w:t>
      </w:r>
      <w:r w:rsidR="00BC5FAD">
        <w:t xml:space="preserve"> and </w:t>
      </w:r>
      <w:r w:rsidR="003C0116">
        <w:t>suggest</w:t>
      </w:r>
      <w:r w:rsidR="00C05FD8">
        <w:t>ion</w:t>
      </w:r>
      <w:r w:rsidR="003C0116">
        <w:t xml:space="preserve"> </w:t>
      </w:r>
      <w:r w:rsidR="00BC5FAD">
        <w:t>in equal measure</w:t>
      </w:r>
      <w:r w:rsidR="003C0116">
        <w:t xml:space="preserve"> and with equal </w:t>
      </w:r>
      <w:r w:rsidR="003F4B94">
        <w:t>import</w:t>
      </w:r>
      <w:r w:rsidR="00BC5FAD">
        <w:t>.</w:t>
      </w:r>
      <w:r w:rsidR="00220503">
        <w:t xml:space="preserve"> </w:t>
      </w:r>
    </w:p>
    <w:p w:rsidR="00187C5D" w:rsidRDefault="00187C5D" w:rsidP="00202167"/>
    <w:p w:rsidR="00EC5F24" w:rsidRDefault="001E5834" w:rsidP="00202167">
      <w:r>
        <w:t xml:space="preserve">The </w:t>
      </w:r>
      <w:r w:rsidR="00DB5794">
        <w:t>converging</w:t>
      </w:r>
      <w:r w:rsidR="001F652E">
        <w:t xml:space="preserve"> of </w:t>
      </w:r>
      <w:r w:rsidR="00C84EE9">
        <w:t xml:space="preserve">these </w:t>
      </w:r>
      <w:r w:rsidR="00580016">
        <w:t>origins</w:t>
      </w:r>
      <w:r w:rsidR="001F652E">
        <w:t xml:space="preserve"> of</w:t>
      </w:r>
      <w:r>
        <w:t xml:space="preserve"> transcendence</w:t>
      </w:r>
      <w:r w:rsidR="00D25D11">
        <w:t xml:space="preserve"> </w:t>
      </w:r>
      <w:r w:rsidR="001F652E">
        <w:t xml:space="preserve">is not </w:t>
      </w:r>
      <w:r w:rsidR="00DB5794">
        <w:t>arbitrary</w:t>
      </w:r>
      <w:r w:rsidR="00BD3166">
        <w:t xml:space="preserve">. </w:t>
      </w:r>
      <w:r w:rsidR="003448E3">
        <w:t xml:space="preserve">The </w:t>
      </w:r>
      <w:r w:rsidR="00220503">
        <w:t>phrase</w:t>
      </w:r>
      <w:r w:rsidR="003448E3">
        <w:t xml:space="preserve"> “Ploughing</w:t>
      </w:r>
      <w:r w:rsidR="00DA5B17">
        <w:t xml:space="preserve"> the clouds”</w:t>
      </w:r>
      <w:r w:rsidR="00EC5F24">
        <w:t xml:space="preserve"> </w:t>
      </w:r>
      <w:r w:rsidR="00197B7E">
        <w:t xml:space="preserve">itself </w:t>
      </w:r>
      <w:r w:rsidR="00783FB3">
        <w:t>relates to</w:t>
      </w:r>
      <w:r w:rsidR="0074420E">
        <w:t xml:space="preserve"> a</w:t>
      </w:r>
      <w:r w:rsidR="00783FB3">
        <w:t xml:space="preserve"> </w:t>
      </w:r>
      <w:r w:rsidR="00220503">
        <w:t>poetic futility</w:t>
      </w:r>
      <w:r w:rsidR="00783FB3">
        <w:t>,</w:t>
      </w:r>
      <w:r w:rsidR="00A74390">
        <w:t xml:space="preserve"> </w:t>
      </w:r>
      <w:r w:rsidR="00F86EFD">
        <w:t xml:space="preserve">with function </w:t>
      </w:r>
      <w:r w:rsidR="00A74390">
        <w:t>and</w:t>
      </w:r>
      <w:r w:rsidR="0095528E">
        <w:t xml:space="preserve"> </w:t>
      </w:r>
      <w:r w:rsidR="00DB5794">
        <w:t xml:space="preserve">physical </w:t>
      </w:r>
      <w:r w:rsidR="00A74390">
        <w:t xml:space="preserve">labour </w:t>
      </w:r>
      <w:r w:rsidR="00F86EFD">
        <w:t>found behind</w:t>
      </w:r>
      <w:r w:rsidR="008809F3">
        <w:t xml:space="preserve"> </w:t>
      </w:r>
      <w:r w:rsidR="00A74390">
        <w:t>exaltation</w:t>
      </w:r>
      <w:r w:rsidR="008809F3">
        <w:t>.</w:t>
      </w:r>
      <w:r w:rsidR="00D25D11">
        <w:t xml:space="preserve"> A proposed</w:t>
      </w:r>
      <w:r w:rsidR="00C05FD8">
        <w:t xml:space="preserve"> and re-</w:t>
      </w:r>
      <w:r w:rsidR="00187C5D">
        <w:t>tread</w:t>
      </w:r>
      <w:r w:rsidR="00F86EFD">
        <w:t xml:space="preserve"> psychedelic drug ritual</w:t>
      </w:r>
      <w:r w:rsidR="00DB5794">
        <w:t xml:space="preserve"> </w:t>
      </w:r>
      <w:r w:rsidR="004363C7">
        <w:t xml:space="preserve">in </w:t>
      </w:r>
      <w:r w:rsidR="00817EEC">
        <w:t xml:space="preserve">ancient </w:t>
      </w:r>
      <w:r w:rsidR="00D25D11">
        <w:t xml:space="preserve">Irish history, </w:t>
      </w:r>
      <w:r w:rsidR="00C05FD8">
        <w:t>described in</w:t>
      </w:r>
      <w:r w:rsidR="004363C7">
        <w:t xml:space="preserve"> Peter </w:t>
      </w:r>
      <w:proofErr w:type="spellStart"/>
      <w:r w:rsidR="004363C7">
        <w:t>Lambourn</w:t>
      </w:r>
      <w:proofErr w:type="spellEnd"/>
      <w:r w:rsidR="004363C7">
        <w:t xml:space="preserve"> Wilson’s </w:t>
      </w:r>
      <w:r w:rsidR="00631B41">
        <w:t xml:space="preserve">1999 </w:t>
      </w:r>
      <w:r w:rsidR="004363C7">
        <w:t>book</w:t>
      </w:r>
      <w:r w:rsidR="00220503">
        <w:t xml:space="preserve"> of </w:t>
      </w:r>
      <w:r w:rsidR="00265A91">
        <w:t>the same title,</w:t>
      </w:r>
      <w:r w:rsidR="00D25D11">
        <w:t xml:space="preserve"> aligns</w:t>
      </w:r>
      <w:r w:rsidR="00265A91">
        <w:t xml:space="preserve"> it</w:t>
      </w:r>
      <w:r w:rsidR="00DB5794">
        <w:t xml:space="preserve"> with the ceremonial eating of </w:t>
      </w:r>
      <w:r w:rsidR="00556B47">
        <w:t xml:space="preserve">Soma, or </w:t>
      </w:r>
      <w:r w:rsidR="00DB5794">
        <w:t>magic mushrooms</w:t>
      </w:r>
      <w:r w:rsidR="00556B47">
        <w:t>,</w:t>
      </w:r>
      <w:r w:rsidR="004363C7">
        <w:t xml:space="preserve"> </w:t>
      </w:r>
      <w:r w:rsidR="00500DD2">
        <w:t>found</w:t>
      </w:r>
      <w:r w:rsidR="00783FB3">
        <w:t xml:space="preserve"> </w:t>
      </w:r>
      <w:r w:rsidR="004363C7">
        <w:t>within the</w:t>
      </w:r>
      <w:r w:rsidR="00265A91">
        <w:t xml:space="preserve"> Rig V</w:t>
      </w:r>
      <w:r w:rsidR="004363C7">
        <w:t>eda, a sacred Hindu text.</w:t>
      </w:r>
      <w:r w:rsidR="00683834">
        <w:t xml:space="preserve"> </w:t>
      </w:r>
      <w:r w:rsidR="00C03F5E">
        <w:t>Crossed</w:t>
      </w:r>
      <w:r w:rsidR="00BD3166">
        <w:t xml:space="preserve"> references of religious </w:t>
      </w:r>
      <w:r w:rsidR="00162904">
        <w:t>timelines</w:t>
      </w:r>
      <w:r w:rsidR="00C03F5E">
        <w:t xml:space="preserve"> and shamanist roles</w:t>
      </w:r>
      <w:r w:rsidR="003F4B94">
        <w:t xml:space="preserve"> </w:t>
      </w:r>
      <w:r w:rsidR="00DB5794">
        <w:t>demonstrate</w:t>
      </w:r>
      <w:r w:rsidR="00C03F5E">
        <w:t xml:space="preserve"> </w:t>
      </w:r>
      <w:r w:rsidR="00CD72C7">
        <w:t xml:space="preserve">the </w:t>
      </w:r>
      <w:r w:rsidR="00C03F5E">
        <w:t>subconscious, introspective</w:t>
      </w:r>
      <w:r w:rsidR="00166A49">
        <w:t xml:space="preserve"> basis of mytholog</w:t>
      </w:r>
      <w:r w:rsidR="003F4B94">
        <w:t>y</w:t>
      </w:r>
      <w:r w:rsidR="00BD3166">
        <w:t xml:space="preserve">, </w:t>
      </w:r>
      <w:r w:rsidR="00162904">
        <w:t xml:space="preserve">and with that, </w:t>
      </w:r>
      <w:r w:rsidR="00BD3166">
        <w:t xml:space="preserve">creative and </w:t>
      </w:r>
      <w:r w:rsidR="00C03F5E">
        <w:t>spiritual</w:t>
      </w:r>
      <w:r w:rsidR="00166A49">
        <w:t xml:space="preserve"> </w:t>
      </w:r>
      <w:r w:rsidR="00CD72C7">
        <w:t>thought</w:t>
      </w:r>
      <w:r w:rsidR="00162904">
        <w:t xml:space="preserve">. </w:t>
      </w:r>
      <w:r w:rsidR="00C456AA">
        <w:t xml:space="preserve">As </w:t>
      </w:r>
      <w:r w:rsidR="00DD2399">
        <w:t>time spans</w:t>
      </w:r>
      <w:r w:rsidR="00DB6F6C">
        <w:t xml:space="preserve"> forth and experiences combine</w:t>
      </w:r>
      <w:r w:rsidR="00C456AA">
        <w:t xml:space="preserve">, </w:t>
      </w:r>
      <w:r w:rsidR="00DD2399">
        <w:t xml:space="preserve">personal </w:t>
      </w:r>
      <w:r w:rsidR="00C456AA">
        <w:t>i</w:t>
      </w:r>
      <w:r w:rsidR="00BC60B6">
        <w:t>ntoxication</w:t>
      </w:r>
      <w:r w:rsidR="00C03F5E">
        <w:t xml:space="preserve"> </w:t>
      </w:r>
      <w:r w:rsidR="00556B47">
        <w:t xml:space="preserve">and inspiration </w:t>
      </w:r>
      <w:r w:rsidR="00DB5794">
        <w:t xml:space="preserve">becomes a </w:t>
      </w:r>
      <w:r w:rsidR="00556B47">
        <w:t>collective touchstone</w:t>
      </w:r>
      <w:r w:rsidR="00DB5794">
        <w:t xml:space="preserve">, </w:t>
      </w:r>
      <w:r w:rsidR="0075032E">
        <w:t>forming</w:t>
      </w:r>
      <w:r w:rsidR="00783FB3">
        <w:t xml:space="preserve"> </w:t>
      </w:r>
      <w:r w:rsidR="00C03F5E">
        <w:t>exterior</w:t>
      </w:r>
      <w:r w:rsidR="00631B41">
        <w:t>ised</w:t>
      </w:r>
      <w:r w:rsidR="00C03F5E">
        <w:t xml:space="preserve"> narrative</w:t>
      </w:r>
      <w:r w:rsidR="00BD3166">
        <w:t>s</w:t>
      </w:r>
      <w:r w:rsidR="00187C5D">
        <w:t xml:space="preserve"> when</w:t>
      </w:r>
      <w:r w:rsidR="00AB6A2C">
        <w:t xml:space="preserve"> id</w:t>
      </w:r>
      <w:r w:rsidR="00DB5794">
        <w:t xml:space="preserve">eas and words become fluidly </w:t>
      </w:r>
      <w:r w:rsidR="00D25D11">
        <w:t>represent</w:t>
      </w:r>
      <w:r w:rsidR="00DB5794">
        <w:t>ative</w:t>
      </w:r>
      <w:r w:rsidR="00556B47">
        <w:t>.</w:t>
      </w:r>
    </w:p>
    <w:p w:rsidR="00DD0D22" w:rsidRDefault="00DD0D22" w:rsidP="00202167"/>
    <w:p w:rsidR="00AB6A2C" w:rsidRDefault="00C456AA" w:rsidP="00202167">
      <w:r>
        <w:t xml:space="preserve">Whilst </w:t>
      </w:r>
      <w:r w:rsidR="00B76B49">
        <w:t>working</w:t>
      </w:r>
      <w:r>
        <w:t xml:space="preserve"> </w:t>
      </w:r>
      <w:r w:rsidR="00B76B49">
        <w:t>with</w:t>
      </w:r>
      <w:r w:rsidR="003A1710">
        <w:t xml:space="preserve"> </w:t>
      </w:r>
      <w:r w:rsidR="0004567C">
        <w:t xml:space="preserve">the slippage of </w:t>
      </w:r>
      <w:r w:rsidR="00B76B49">
        <w:t xml:space="preserve">inspiration </w:t>
      </w:r>
      <w:r>
        <w:t>and language, the</w:t>
      </w:r>
      <w:r w:rsidR="00160B00">
        <w:t xml:space="preserve"> </w:t>
      </w:r>
      <w:r w:rsidR="00B76B49">
        <w:t>formal</w:t>
      </w:r>
      <w:r w:rsidR="00160B00">
        <w:t xml:space="preserve"> </w:t>
      </w:r>
      <w:r w:rsidR="00B76B49">
        <w:t>quality</w:t>
      </w:r>
      <w:r w:rsidR="00160B00">
        <w:t xml:space="preserve"> of the</w:t>
      </w:r>
      <w:r>
        <w:t xml:space="preserve"> </w:t>
      </w:r>
      <w:r>
        <w:rPr>
          <w:i/>
        </w:rPr>
        <w:t xml:space="preserve">Untitled Blur </w:t>
      </w:r>
      <w:r w:rsidR="00DD2399">
        <w:t xml:space="preserve">paintings echoes official directives, or a </w:t>
      </w:r>
      <w:r w:rsidR="00187C5D">
        <w:t xml:space="preserve">more </w:t>
      </w:r>
      <w:r w:rsidR="00FC3954">
        <w:t xml:space="preserve">physical and residual </w:t>
      </w:r>
      <w:r w:rsidR="0096183D">
        <w:t>religi</w:t>
      </w:r>
      <w:r w:rsidR="00DD2399">
        <w:t>ous output.</w:t>
      </w:r>
      <w:r w:rsidR="0096183D">
        <w:t xml:space="preserve"> </w:t>
      </w:r>
      <w:r w:rsidR="002A76AC">
        <w:t>They loosely recall</w:t>
      </w:r>
      <w:r w:rsidR="00DD2399">
        <w:t xml:space="preserve"> t</w:t>
      </w:r>
      <w:r w:rsidR="00C03F5E">
        <w:t xml:space="preserve">he </w:t>
      </w:r>
      <w:r w:rsidR="00FC3954">
        <w:t>retina-burning</w:t>
      </w:r>
      <w:r w:rsidR="00DD0D22">
        <w:t xml:space="preserve"> </w:t>
      </w:r>
      <w:r w:rsidR="002551E1">
        <w:t>bright colour</w:t>
      </w:r>
      <w:r w:rsidR="00422542">
        <w:t xml:space="preserve"> </w:t>
      </w:r>
      <w:r w:rsidR="00DD0D22">
        <w:t>and contra</w:t>
      </w:r>
      <w:r w:rsidR="00FC3954">
        <w:t>sting text</w:t>
      </w:r>
      <w:r w:rsidR="009F3688">
        <w:t xml:space="preserve"> seen on</w:t>
      </w:r>
      <w:r w:rsidR="00FC3954">
        <w:t xml:space="preserve"> </w:t>
      </w:r>
      <w:r w:rsidR="009F3688">
        <w:t>bible verse</w:t>
      </w:r>
      <w:r w:rsidR="00DD2399">
        <w:t xml:space="preserve"> posters</w:t>
      </w:r>
      <w:r w:rsidR="00556B47">
        <w:t>, of the kind</w:t>
      </w:r>
      <w:r w:rsidR="009F3688">
        <w:t xml:space="preserve"> </w:t>
      </w:r>
      <w:r>
        <w:t xml:space="preserve">often </w:t>
      </w:r>
      <w:r w:rsidR="009F3688">
        <w:t>nailed</w:t>
      </w:r>
      <w:r w:rsidR="00162904">
        <w:t xml:space="preserve"> to</w:t>
      </w:r>
      <w:r w:rsidR="00DD0D22">
        <w:t xml:space="preserve"> telegraph poles on country roads</w:t>
      </w:r>
      <w:r w:rsidR="00B76B49">
        <w:t xml:space="preserve"> in Northern I</w:t>
      </w:r>
      <w:r w:rsidR="00FC3954">
        <w:t>reland</w:t>
      </w:r>
      <w:r w:rsidR="0004567C">
        <w:t>.</w:t>
      </w:r>
      <w:r w:rsidR="00162904">
        <w:t xml:space="preserve"> </w:t>
      </w:r>
      <w:r w:rsidR="0004567C">
        <w:t>S</w:t>
      </w:r>
      <w:r w:rsidR="00DD0D22">
        <w:t>tatic message</w:t>
      </w:r>
      <w:r w:rsidR="0004567C">
        <w:t>s</w:t>
      </w:r>
      <w:r w:rsidR="00DD0D22">
        <w:t xml:space="preserve"> </w:t>
      </w:r>
      <w:r w:rsidR="00DD2399">
        <w:t xml:space="preserve">would </w:t>
      </w:r>
      <w:r w:rsidR="0004567C">
        <w:t>sit as punctuation</w:t>
      </w:r>
      <w:r w:rsidR="00B83F1A">
        <w:t xml:space="preserve"> </w:t>
      </w:r>
      <w:r>
        <w:t xml:space="preserve">against </w:t>
      </w:r>
      <w:r w:rsidR="00B83F1A">
        <w:t>the</w:t>
      </w:r>
      <w:r w:rsidR="00162904">
        <w:t xml:space="preserve"> </w:t>
      </w:r>
      <w:r>
        <w:t>moving</w:t>
      </w:r>
      <w:r w:rsidR="00162904">
        <w:t xml:space="preserve"> </w:t>
      </w:r>
      <w:r w:rsidR="009F3688">
        <w:t>information</w:t>
      </w:r>
      <w:r w:rsidR="00162904">
        <w:t xml:space="preserve"> </w:t>
      </w:r>
      <w:r w:rsidR="00DD2399">
        <w:t xml:space="preserve">that was once </w:t>
      </w:r>
      <w:r w:rsidR="00162904">
        <w:t>overhead</w:t>
      </w:r>
      <w:r w:rsidR="0074420E">
        <w:t xml:space="preserve">; they could be </w:t>
      </w:r>
      <w:r w:rsidR="002A76AC">
        <w:t xml:space="preserve">new or </w:t>
      </w:r>
      <w:r w:rsidR="00DB6F6C">
        <w:t xml:space="preserve">decades </w:t>
      </w:r>
      <w:r w:rsidR="002A76AC">
        <w:t>old.</w:t>
      </w:r>
      <w:r w:rsidR="00FC3954">
        <w:t xml:space="preserve"> </w:t>
      </w:r>
      <w:r w:rsidR="002A76AC">
        <w:t>I</w:t>
      </w:r>
      <w:r w:rsidR="0010642E">
        <w:t xml:space="preserve">t was </w:t>
      </w:r>
      <w:r w:rsidR="002A76AC">
        <w:t>communication</w:t>
      </w:r>
      <w:r>
        <w:t xml:space="preserve"> assured enough in its long-term relevance</w:t>
      </w:r>
      <w:r w:rsidR="00162904">
        <w:t xml:space="preserve"> </w:t>
      </w:r>
      <w:r w:rsidR="009F3688">
        <w:t>to be enc</w:t>
      </w:r>
      <w:r w:rsidR="00162904">
        <w:t xml:space="preserve">ountered </w:t>
      </w:r>
      <w:r w:rsidR="00556B47">
        <w:t>by the</w:t>
      </w:r>
      <w:r>
        <w:t xml:space="preserve"> stream of travelling bodies</w:t>
      </w:r>
      <w:r w:rsidR="002A76AC">
        <w:t xml:space="preserve"> until they reached physical ruin, faded and drained</w:t>
      </w:r>
      <w:r w:rsidR="0010642E">
        <w:t xml:space="preserve">. </w:t>
      </w:r>
      <w:r w:rsidR="002A76AC">
        <w:t>By isolating</w:t>
      </w:r>
      <w:r w:rsidR="003031CB">
        <w:t xml:space="preserve"> </w:t>
      </w:r>
      <w:r w:rsidR="00B83F1A">
        <w:t>from</w:t>
      </w:r>
      <w:r w:rsidR="002A76AC">
        <w:t xml:space="preserve"> their</w:t>
      </w:r>
      <w:r w:rsidR="00B83F1A">
        <w:t xml:space="preserve"> </w:t>
      </w:r>
      <w:r w:rsidR="00FC3954">
        <w:t>tertiary</w:t>
      </w:r>
      <w:r w:rsidR="00907635">
        <w:t xml:space="preserve"> surroundings</w:t>
      </w:r>
      <w:r w:rsidR="003031CB">
        <w:t xml:space="preserve"> </w:t>
      </w:r>
      <w:r w:rsidR="00162904">
        <w:t>and</w:t>
      </w:r>
      <w:r w:rsidR="003031CB">
        <w:t xml:space="preserve"> </w:t>
      </w:r>
      <w:r w:rsidR="00B83F1A">
        <w:t>the semiotics of colour coding</w:t>
      </w:r>
      <w:r w:rsidR="0010642E">
        <w:t xml:space="preserve">, they </w:t>
      </w:r>
      <w:r w:rsidR="008828A8">
        <w:t>singularly pursue</w:t>
      </w:r>
      <w:r w:rsidR="00AB6A2C">
        <w:t xml:space="preserve"> efficient </w:t>
      </w:r>
      <w:r w:rsidR="00BC60B6">
        <w:t>communication</w:t>
      </w:r>
      <w:r w:rsidR="00907635">
        <w:t xml:space="preserve"> of</w:t>
      </w:r>
      <w:r w:rsidR="00FC3954">
        <w:t xml:space="preserve"> its</w:t>
      </w:r>
      <w:r w:rsidR="00422542">
        <w:t xml:space="preserve"> verse</w:t>
      </w:r>
      <w:r>
        <w:t xml:space="preserve"> or principle</w:t>
      </w:r>
      <w:r w:rsidR="00DB6F6C">
        <w:t xml:space="preserve"> for as long as </w:t>
      </w:r>
      <w:r w:rsidR="00556B47">
        <w:t xml:space="preserve">they are </w:t>
      </w:r>
      <w:r w:rsidR="00DB6F6C">
        <w:t xml:space="preserve">materially </w:t>
      </w:r>
      <w:r w:rsidR="00556B47">
        <w:t>fit</w:t>
      </w:r>
      <w:r w:rsidR="00DB6F6C">
        <w:t>.</w:t>
      </w:r>
    </w:p>
    <w:p w:rsidR="00AB6A2C" w:rsidRDefault="00AB6A2C" w:rsidP="00202167"/>
    <w:p w:rsidR="0010642E" w:rsidRDefault="00767328" w:rsidP="00202167">
      <w:r>
        <w:t xml:space="preserve">Within </w:t>
      </w:r>
      <w:r w:rsidR="00B9645B">
        <w:t xml:space="preserve">the </w:t>
      </w:r>
      <w:r>
        <w:t xml:space="preserve">gallery </w:t>
      </w:r>
      <w:r w:rsidR="00B9645B">
        <w:t>site of</w:t>
      </w:r>
      <w:r w:rsidR="00291F2D">
        <w:t xml:space="preserve"> physical </w:t>
      </w:r>
      <w:r w:rsidR="00B9645B">
        <w:t xml:space="preserve">preservation </w:t>
      </w:r>
      <w:r w:rsidR="00291F2D">
        <w:t xml:space="preserve">and active </w:t>
      </w:r>
      <w:r w:rsidR="00B9645B">
        <w:t>viewing,</w:t>
      </w:r>
      <w:r w:rsidR="00291F2D">
        <w:t xml:space="preserve"> </w:t>
      </w:r>
      <w:r>
        <w:t xml:space="preserve">any </w:t>
      </w:r>
      <w:r w:rsidR="00B9645B">
        <w:t xml:space="preserve">stress </w:t>
      </w:r>
      <w:r w:rsidR="00F1704C">
        <w:t>on words</w:t>
      </w:r>
      <w:r>
        <w:t xml:space="preserve"> found</w:t>
      </w:r>
      <w:r w:rsidR="00B9645B">
        <w:t xml:space="preserve"> </w:t>
      </w:r>
      <w:r>
        <w:t>in</w:t>
      </w:r>
      <w:r w:rsidR="00291F2D">
        <w:t xml:space="preserve"> “Ploughing the clouds”</w:t>
      </w:r>
      <w:r w:rsidR="001D56AF">
        <w:t xml:space="preserve"> </w:t>
      </w:r>
      <w:r w:rsidR="00F1704C">
        <w:t xml:space="preserve">is </w:t>
      </w:r>
      <w:r>
        <w:t xml:space="preserve">as </w:t>
      </w:r>
      <w:r w:rsidR="001D56AF">
        <w:t>entry and exit points</w:t>
      </w:r>
      <w:r w:rsidR="00B9645B">
        <w:t xml:space="preserve"> </w:t>
      </w:r>
      <w:r>
        <w:t xml:space="preserve">of both </w:t>
      </w:r>
      <w:r w:rsidR="00B9645B">
        <w:t>active and past experience. Comparative</w:t>
      </w:r>
      <w:r w:rsidR="004A4511">
        <w:t xml:space="preserve"> to</w:t>
      </w:r>
      <w:r w:rsidR="0010642E">
        <w:t xml:space="preserve"> </w:t>
      </w:r>
      <w:r w:rsidR="008828A8">
        <w:t>the</w:t>
      </w:r>
      <w:r>
        <w:t xml:space="preserve"> </w:t>
      </w:r>
      <w:r w:rsidR="0010642E">
        <w:t xml:space="preserve">incentivised </w:t>
      </w:r>
      <w:r w:rsidR="008828A8">
        <w:t>text</w:t>
      </w:r>
      <w:r w:rsidR="0010642E">
        <w:t xml:space="preserve"> - or indeed, the </w:t>
      </w:r>
      <w:r>
        <w:t xml:space="preserve">online pre-image – its </w:t>
      </w:r>
      <w:r w:rsidR="00DB6F6C">
        <w:t>passive absorption</w:t>
      </w:r>
      <w:r w:rsidR="00F1704C">
        <w:t xml:space="preserve"> as a visual tool</w:t>
      </w:r>
      <w:r w:rsidR="00DB6F6C">
        <w:t xml:space="preserve"> </w:t>
      </w:r>
      <w:r>
        <w:t xml:space="preserve">is </w:t>
      </w:r>
      <w:r w:rsidR="0010642E">
        <w:t>impossible</w:t>
      </w:r>
      <w:r w:rsidR="00DC7894">
        <w:t>.</w:t>
      </w:r>
      <w:r w:rsidR="0010642E">
        <w:t xml:space="preserve"> </w:t>
      </w:r>
      <w:r w:rsidR="0074420E">
        <w:t>D</w:t>
      </w:r>
      <w:r>
        <w:t>ifferent</w:t>
      </w:r>
      <w:r w:rsidR="0010642E">
        <w:t xml:space="preserve"> </w:t>
      </w:r>
      <w:r>
        <w:t xml:space="preserve">modes </w:t>
      </w:r>
      <w:r w:rsidR="0010642E">
        <w:t xml:space="preserve">of memory cannot </w:t>
      </w:r>
      <w:r>
        <w:t xml:space="preserve">fully </w:t>
      </w:r>
      <w:r w:rsidR="006B7AA0">
        <w:t>engage with</w:t>
      </w:r>
      <w:r w:rsidR="0010642E">
        <w:t xml:space="preserve"> </w:t>
      </w:r>
      <w:r w:rsidR="00F1704C">
        <w:t>this</w:t>
      </w:r>
      <w:r>
        <w:t xml:space="preserve"> </w:t>
      </w:r>
      <w:proofErr w:type="spellStart"/>
      <w:r w:rsidR="0010642E">
        <w:t>pictorialised</w:t>
      </w:r>
      <w:proofErr w:type="spellEnd"/>
      <w:r w:rsidR="0010642E">
        <w:t xml:space="preserve">, atomised text that hovers </w:t>
      </w:r>
      <w:r w:rsidR="00DB6F6C">
        <w:t>on the precipice of</w:t>
      </w:r>
      <w:r>
        <w:t xml:space="preserve"> </w:t>
      </w:r>
      <w:r w:rsidR="0010642E">
        <w:t xml:space="preserve">representation. Language is no longer a </w:t>
      </w:r>
      <w:r w:rsidR="0074420E">
        <w:t xml:space="preserve">granted </w:t>
      </w:r>
      <w:r w:rsidR="0010642E">
        <w:t xml:space="preserve">common ground but </w:t>
      </w:r>
      <w:r w:rsidR="00160B00">
        <w:t>becomes an</w:t>
      </w:r>
      <w:r w:rsidR="00C24AD3">
        <w:t xml:space="preserve"> interactive</w:t>
      </w:r>
      <w:r w:rsidR="00160B00">
        <w:t>, slow-burning process:</w:t>
      </w:r>
      <w:r w:rsidR="00C24AD3">
        <w:t xml:space="preserve"> </w:t>
      </w:r>
      <w:r w:rsidR="00160B00">
        <w:t xml:space="preserve">sight, thought and direct comprehension </w:t>
      </w:r>
      <w:r w:rsidR="00C24AD3">
        <w:t xml:space="preserve">broken </w:t>
      </w:r>
      <w:r w:rsidR="00160B00">
        <w:t>apart</w:t>
      </w:r>
      <w:r w:rsidR="00F1704C">
        <w:t>,</w:t>
      </w:r>
      <w:r w:rsidR="0010642E">
        <w:t xml:space="preserve"> to turn</w:t>
      </w:r>
      <w:r w:rsidR="0074420E">
        <w:t xml:space="preserve"> the practice of</w:t>
      </w:r>
      <w:r w:rsidR="0010642E">
        <w:t xml:space="preserve"> looking into something like a lucid dream</w:t>
      </w:r>
      <w:r w:rsidR="00160B00">
        <w:t xml:space="preserve">. </w:t>
      </w:r>
    </w:p>
    <w:p w:rsidR="001D56AF" w:rsidRDefault="001D56AF" w:rsidP="00202167"/>
    <w:p w:rsidR="00C24AD3" w:rsidRDefault="00C24AD3" w:rsidP="00202167"/>
    <w:p w:rsidR="00C24AD3" w:rsidRDefault="00C24AD3" w:rsidP="00202167"/>
    <w:p w:rsidR="00F56450" w:rsidRDefault="00F56450" w:rsidP="00202167"/>
    <w:p w:rsidR="00FD012F" w:rsidRDefault="00FD012F" w:rsidP="00202167"/>
    <w:p w:rsidR="00F56450" w:rsidRDefault="00F56450" w:rsidP="00202167"/>
    <w:p w:rsidR="00FD012F" w:rsidRDefault="00FD012F" w:rsidP="00202167"/>
    <w:p w:rsidR="00A23709" w:rsidRDefault="00A23709" w:rsidP="00202167"/>
    <w:p w:rsidR="00A23709" w:rsidRDefault="00A23709" w:rsidP="00202167"/>
    <w:p w:rsidR="00BE1C40" w:rsidRDefault="00BE1C40"/>
    <w:p w:rsidR="005E4445" w:rsidRDefault="005E4445"/>
    <w:sectPr w:rsidR="005E4445" w:rsidSect="005E444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4445"/>
    <w:rsid w:val="00002C52"/>
    <w:rsid w:val="0002152A"/>
    <w:rsid w:val="00024848"/>
    <w:rsid w:val="00030A87"/>
    <w:rsid w:val="00031221"/>
    <w:rsid w:val="0004567C"/>
    <w:rsid w:val="0007265E"/>
    <w:rsid w:val="00080393"/>
    <w:rsid w:val="000A196F"/>
    <w:rsid w:val="000A3B7F"/>
    <w:rsid w:val="000B174F"/>
    <w:rsid w:val="000F4FE2"/>
    <w:rsid w:val="0010642E"/>
    <w:rsid w:val="001105F8"/>
    <w:rsid w:val="00111EC4"/>
    <w:rsid w:val="00112723"/>
    <w:rsid w:val="00114FBF"/>
    <w:rsid w:val="0014037A"/>
    <w:rsid w:val="00156080"/>
    <w:rsid w:val="00160B00"/>
    <w:rsid w:val="00160C56"/>
    <w:rsid w:val="00162904"/>
    <w:rsid w:val="00166A49"/>
    <w:rsid w:val="001674C8"/>
    <w:rsid w:val="00175835"/>
    <w:rsid w:val="00182CF9"/>
    <w:rsid w:val="00187C5D"/>
    <w:rsid w:val="00193DE6"/>
    <w:rsid w:val="00197B7E"/>
    <w:rsid w:val="001C6E07"/>
    <w:rsid w:val="001D1FB3"/>
    <w:rsid w:val="001D56AF"/>
    <w:rsid w:val="001E37EB"/>
    <w:rsid w:val="001E5834"/>
    <w:rsid w:val="001F652E"/>
    <w:rsid w:val="00202167"/>
    <w:rsid w:val="00220503"/>
    <w:rsid w:val="002433C8"/>
    <w:rsid w:val="002475A7"/>
    <w:rsid w:val="002551E1"/>
    <w:rsid w:val="00265A91"/>
    <w:rsid w:val="00291F2D"/>
    <w:rsid w:val="002A6E34"/>
    <w:rsid w:val="002A76AC"/>
    <w:rsid w:val="002D329E"/>
    <w:rsid w:val="002D62C3"/>
    <w:rsid w:val="002E63B6"/>
    <w:rsid w:val="003031CB"/>
    <w:rsid w:val="003135E3"/>
    <w:rsid w:val="00327CEF"/>
    <w:rsid w:val="003448E3"/>
    <w:rsid w:val="00355DC0"/>
    <w:rsid w:val="00366D3E"/>
    <w:rsid w:val="003A1710"/>
    <w:rsid w:val="003C0116"/>
    <w:rsid w:val="003D6E39"/>
    <w:rsid w:val="003F4B94"/>
    <w:rsid w:val="0040571A"/>
    <w:rsid w:val="00417307"/>
    <w:rsid w:val="00422542"/>
    <w:rsid w:val="00423DDE"/>
    <w:rsid w:val="004363C7"/>
    <w:rsid w:val="00455548"/>
    <w:rsid w:val="00473D8A"/>
    <w:rsid w:val="0048393B"/>
    <w:rsid w:val="004A0F8C"/>
    <w:rsid w:val="004A4511"/>
    <w:rsid w:val="004D63C7"/>
    <w:rsid w:val="00500DD2"/>
    <w:rsid w:val="00556B47"/>
    <w:rsid w:val="0056781A"/>
    <w:rsid w:val="005726A9"/>
    <w:rsid w:val="00573E1B"/>
    <w:rsid w:val="00580016"/>
    <w:rsid w:val="005D5984"/>
    <w:rsid w:val="005E30B2"/>
    <w:rsid w:val="005E4445"/>
    <w:rsid w:val="00631B41"/>
    <w:rsid w:val="006442D8"/>
    <w:rsid w:val="006548CC"/>
    <w:rsid w:val="00683834"/>
    <w:rsid w:val="006A122B"/>
    <w:rsid w:val="006B7AA0"/>
    <w:rsid w:val="00705A61"/>
    <w:rsid w:val="007230C4"/>
    <w:rsid w:val="0074420E"/>
    <w:rsid w:val="0075032E"/>
    <w:rsid w:val="00767328"/>
    <w:rsid w:val="00783FB3"/>
    <w:rsid w:val="007C340A"/>
    <w:rsid w:val="007C6B2C"/>
    <w:rsid w:val="007E4D1B"/>
    <w:rsid w:val="008019BE"/>
    <w:rsid w:val="00815D0D"/>
    <w:rsid w:val="00817EEC"/>
    <w:rsid w:val="008277A7"/>
    <w:rsid w:val="00844588"/>
    <w:rsid w:val="0085364F"/>
    <w:rsid w:val="008809F3"/>
    <w:rsid w:val="008828A8"/>
    <w:rsid w:val="00886298"/>
    <w:rsid w:val="008B24AA"/>
    <w:rsid w:val="008C5D49"/>
    <w:rsid w:val="008D2724"/>
    <w:rsid w:val="008E3028"/>
    <w:rsid w:val="008F13D5"/>
    <w:rsid w:val="008F2BF2"/>
    <w:rsid w:val="00907635"/>
    <w:rsid w:val="00942A03"/>
    <w:rsid w:val="0095528E"/>
    <w:rsid w:val="0096183D"/>
    <w:rsid w:val="009B5407"/>
    <w:rsid w:val="009C202A"/>
    <w:rsid w:val="009F300E"/>
    <w:rsid w:val="009F3688"/>
    <w:rsid w:val="00A23709"/>
    <w:rsid w:val="00A4033C"/>
    <w:rsid w:val="00A54AB6"/>
    <w:rsid w:val="00A74390"/>
    <w:rsid w:val="00A83E75"/>
    <w:rsid w:val="00A97F83"/>
    <w:rsid w:val="00AB6A2C"/>
    <w:rsid w:val="00AD6486"/>
    <w:rsid w:val="00B26BDD"/>
    <w:rsid w:val="00B31683"/>
    <w:rsid w:val="00B57215"/>
    <w:rsid w:val="00B740A9"/>
    <w:rsid w:val="00B76B49"/>
    <w:rsid w:val="00B83F1A"/>
    <w:rsid w:val="00B9645B"/>
    <w:rsid w:val="00BC5FAD"/>
    <w:rsid w:val="00BC60B6"/>
    <w:rsid w:val="00BD3166"/>
    <w:rsid w:val="00BE1C40"/>
    <w:rsid w:val="00C0259C"/>
    <w:rsid w:val="00C03F5E"/>
    <w:rsid w:val="00C05FD8"/>
    <w:rsid w:val="00C24AD3"/>
    <w:rsid w:val="00C456AA"/>
    <w:rsid w:val="00C84EE9"/>
    <w:rsid w:val="00CA3D75"/>
    <w:rsid w:val="00CB66D5"/>
    <w:rsid w:val="00CD72C7"/>
    <w:rsid w:val="00CF0DD0"/>
    <w:rsid w:val="00CF644C"/>
    <w:rsid w:val="00D04019"/>
    <w:rsid w:val="00D25D11"/>
    <w:rsid w:val="00D525D5"/>
    <w:rsid w:val="00D54E03"/>
    <w:rsid w:val="00D56395"/>
    <w:rsid w:val="00D61267"/>
    <w:rsid w:val="00D62789"/>
    <w:rsid w:val="00DA2567"/>
    <w:rsid w:val="00DA5B17"/>
    <w:rsid w:val="00DB5794"/>
    <w:rsid w:val="00DB6F6C"/>
    <w:rsid w:val="00DC334D"/>
    <w:rsid w:val="00DC7894"/>
    <w:rsid w:val="00DD0D22"/>
    <w:rsid w:val="00DD2399"/>
    <w:rsid w:val="00DE4AF6"/>
    <w:rsid w:val="00DE6C8D"/>
    <w:rsid w:val="00EC5F24"/>
    <w:rsid w:val="00ED00AC"/>
    <w:rsid w:val="00F014CA"/>
    <w:rsid w:val="00F0287F"/>
    <w:rsid w:val="00F1704C"/>
    <w:rsid w:val="00F56450"/>
    <w:rsid w:val="00F623C0"/>
    <w:rsid w:val="00F83C74"/>
    <w:rsid w:val="00F86EFD"/>
    <w:rsid w:val="00FC0272"/>
    <w:rsid w:val="00FC3954"/>
    <w:rsid w:val="00FD012F"/>
    <w:rsid w:val="00FD0A70"/>
    <w:rsid w:val="00FD53D4"/>
    <w:rsid w:val="00FF5BA3"/>
    <w:rsid w:val="00FF794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5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4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44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E4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44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4473</TotalTime>
  <Pages>2</Pages>
  <Words>381</Words>
  <Characters>2177</Characters>
  <Application>Microsoft Macintosh Word</Application>
  <DocSecurity>0</DocSecurity>
  <Lines>18</Lines>
  <Paragraphs>4</Paragraphs>
  <ScaleCrop>false</ScaleCrop>
  <Company>University College Falmouth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Hunter</dc:creator>
  <cp:keywords/>
  <cp:lastModifiedBy>Dorothy Hunter</cp:lastModifiedBy>
  <cp:revision>36</cp:revision>
  <dcterms:created xsi:type="dcterms:W3CDTF">2016-12-26T16:18:00Z</dcterms:created>
  <dcterms:modified xsi:type="dcterms:W3CDTF">2016-12-30T12:33:00Z</dcterms:modified>
</cp:coreProperties>
</file>